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F1" w:rsidRDefault="005D5CF1" w:rsidP="005D5CF1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5B6E7C8A" wp14:editId="38AC9D7D">
            <wp:extent cx="4975738" cy="19063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90" cy="191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CF1" w:rsidRPr="005D5CF1" w:rsidRDefault="005D5CF1" w:rsidP="005D5CF1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</w:pPr>
      <w:r w:rsidRPr="005D5CF1"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  <w:t>PIANO DI APPRENDIMENTO INDIVIDUALIZZATO</w:t>
      </w:r>
    </w:p>
    <w:p w:rsidR="005D5CF1" w:rsidRPr="005D5CF1" w:rsidRDefault="005D5CF1" w:rsidP="005D5CF1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</w:pPr>
      <w:proofErr w:type="spellStart"/>
      <w:r w:rsidRPr="005D5CF1"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  <w:t>a.s.</w:t>
      </w:r>
      <w:proofErr w:type="spellEnd"/>
      <w:r w:rsidRPr="005D5CF1"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  <w:t xml:space="preserve"> 2020/2021</w:t>
      </w:r>
    </w:p>
    <w:p w:rsidR="005D5CF1" w:rsidRPr="005D5CF1" w:rsidRDefault="005D5CF1" w:rsidP="005D5CF1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</w:pPr>
    </w:p>
    <w:tbl>
      <w:tblPr>
        <w:tblW w:w="10696" w:type="dxa"/>
        <w:tblInd w:w="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1587"/>
        <w:gridCol w:w="577"/>
        <w:gridCol w:w="1840"/>
        <w:gridCol w:w="5344"/>
        <w:gridCol w:w="11"/>
      </w:tblGrid>
      <w:tr w:rsidR="005D5CF1" w:rsidRPr="005D5CF1" w:rsidTr="009B4CDE">
        <w:trPr>
          <w:gridAfter w:val="1"/>
          <w:wAfter w:w="11" w:type="dxa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sz w:val="20"/>
                <w:szCs w:val="18"/>
                <w:lang w:eastAsia="it-IT"/>
              </w:rPr>
              <w:t>Alunno/a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5D5CF1" w:rsidRPr="005D5CF1" w:rsidTr="009B4CDE">
        <w:trPr>
          <w:gridAfter w:val="1"/>
          <w:wAfter w:w="11" w:type="dxa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sz w:val="20"/>
                <w:szCs w:val="18"/>
                <w:lang w:eastAsia="it-IT"/>
              </w:rPr>
              <w:t>Classe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5D5CF1" w:rsidRPr="005D5CF1" w:rsidTr="009B4CDE">
        <w:trPr>
          <w:gridAfter w:val="1"/>
          <w:wAfter w:w="11" w:type="dxa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sz w:val="20"/>
                <w:szCs w:val="18"/>
                <w:lang w:eastAsia="it-IT"/>
              </w:rPr>
              <w:t>Disciplina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5D5CF1" w:rsidRPr="005D5CF1" w:rsidTr="009B4CDE">
        <w:trPr>
          <w:gridAfter w:val="1"/>
          <w:wAfter w:w="11" w:type="dxa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sz w:val="20"/>
                <w:szCs w:val="18"/>
                <w:lang w:eastAsia="it-IT"/>
              </w:rPr>
              <w:t>Docente</w:t>
            </w:r>
          </w:p>
        </w:tc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5D5CF1" w:rsidRPr="005D5CF1" w:rsidTr="009B4CDE">
        <w:trPr>
          <w:gridAfter w:val="1"/>
          <w:wAfter w:w="11" w:type="dxa"/>
          <w:trHeight w:val="173"/>
        </w:trPr>
        <w:tc>
          <w:tcPr>
            <w:tcW w:w="53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E9D9"/>
          </w:tcPr>
          <w:p w:rsidR="005D5CF1" w:rsidRPr="005D5CF1" w:rsidRDefault="005D5CF1" w:rsidP="005D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06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it-IT"/>
              </w:rPr>
              <w:t>Obiettivi di apprendimento da conseguire</w:t>
            </w:r>
          </w:p>
        </w:tc>
        <w:tc>
          <w:tcPr>
            <w:tcW w:w="5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5D5CF1" w:rsidRPr="005D5CF1" w:rsidRDefault="005D5CF1" w:rsidP="005D5CF1">
            <w:pPr>
              <w:spacing w:before="240"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color w:val="000009"/>
                <w:sz w:val="18"/>
                <w:szCs w:val="18"/>
                <w:lang w:eastAsia="it-IT"/>
              </w:rPr>
              <w:t xml:space="preserve">                    Contenuti da sviluppare</w:t>
            </w:r>
          </w:p>
        </w:tc>
      </w:tr>
      <w:tr w:rsidR="005D5CF1" w:rsidRPr="005D5CF1" w:rsidTr="009B4CDE">
        <w:trPr>
          <w:gridAfter w:val="1"/>
          <w:wAfter w:w="11" w:type="dxa"/>
          <w:trHeight w:val="172"/>
        </w:trPr>
        <w:tc>
          <w:tcPr>
            <w:tcW w:w="53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5D5CF1" w:rsidRPr="005D5CF1" w:rsidRDefault="005D5CF1" w:rsidP="003D722C">
            <w:pPr>
              <w:spacing w:after="0" w:line="240" w:lineRule="auto"/>
              <w:ind w:left="360" w:right="-1247"/>
              <w:contextualSpacing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CF1" w:rsidRPr="005D5CF1" w:rsidRDefault="005D5CF1" w:rsidP="003D722C">
            <w:pPr>
              <w:spacing w:after="0" w:line="240" w:lineRule="auto"/>
              <w:ind w:left="360" w:right="-1247"/>
              <w:contextualSpacing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  <w:p w:rsidR="005D5CF1" w:rsidRPr="005D5CF1" w:rsidRDefault="005D5CF1" w:rsidP="005D5CF1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</w:tr>
      <w:tr w:rsidR="005D5CF1" w:rsidRPr="005D5CF1" w:rsidTr="009B4CDE">
        <w:trPr>
          <w:gridAfter w:val="1"/>
          <w:wAfter w:w="11" w:type="dxa"/>
          <w:trHeight w:val="915"/>
        </w:trPr>
        <w:tc>
          <w:tcPr>
            <w:tcW w:w="2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5D5CF1" w:rsidRPr="005D5CF1" w:rsidRDefault="005D5CF1" w:rsidP="005D5CF1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Tempi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CF1" w:rsidRPr="005D5CF1" w:rsidRDefault="005D5CF1" w:rsidP="00CE424A">
            <w:pPr>
              <w:spacing w:after="0" w:line="240" w:lineRule="auto"/>
              <w:ind w:right="-1247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L’alunno/a è obbligato/a </w:t>
            </w:r>
            <w:proofErr w:type="spellStart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a</w:t>
            </w:r>
            <w:proofErr w:type="spellEnd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 partecipare alle attività di recupero che saranno </w:t>
            </w:r>
          </w:p>
          <w:p w:rsidR="005D5CF1" w:rsidRPr="005D5CF1" w:rsidRDefault="005D5CF1" w:rsidP="00CE424A">
            <w:pPr>
              <w:spacing w:after="0" w:line="240" w:lineRule="auto"/>
              <w:ind w:right="-1247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programmate a partire dal 1° settembre 2020 e che </w:t>
            </w:r>
            <w:proofErr w:type="spellStart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prevederanno</w:t>
            </w:r>
            <w:proofErr w:type="spellEnd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 una </w:t>
            </w:r>
          </w:p>
          <w:p w:rsidR="005D5CF1" w:rsidRDefault="005D5CF1" w:rsidP="00CE424A">
            <w:pPr>
              <w:spacing w:after="0" w:line="240" w:lineRule="auto"/>
              <w:ind w:right="-1247"/>
              <w:jc w:val="both"/>
              <w:rPr>
                <w:rFonts w:ascii="Verdana" w:eastAsia="Verdana" w:hAnsi="Verdana" w:cs="Verdana"/>
                <w:sz w:val="18"/>
                <w:szCs w:val="18"/>
                <w:vertAlign w:val="superscript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verifica finale per l’accertam</w:t>
            </w:r>
            <w:bookmarkStart w:id="0" w:name="_GoBack"/>
            <w:bookmarkEnd w:id="0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ento dell’avvenuto recupero.</w:t>
            </w:r>
          </w:p>
          <w:p w:rsidR="0049036C" w:rsidRDefault="003D722C" w:rsidP="00CE424A">
            <w:pPr>
              <w:spacing w:after="0" w:line="240" w:lineRule="auto"/>
              <w:ind w:right="-1247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Come indicato nell’O.M.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. 11 del 16/05/2020 art.6 cc 3, 4, tali attività, ove </w:t>
            </w:r>
          </w:p>
          <w:p w:rsidR="003D722C" w:rsidRPr="005D5CF1" w:rsidRDefault="003D722C" w:rsidP="00CE424A">
            <w:pPr>
              <w:spacing w:after="0" w:line="240" w:lineRule="auto"/>
              <w:ind w:right="-1247"/>
              <w:jc w:val="both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necessario, proseguiranno per l’intero anno scolastico</w:t>
            </w:r>
          </w:p>
        </w:tc>
      </w:tr>
      <w:tr w:rsidR="009B4CDE" w:rsidRPr="005D5CF1" w:rsidTr="009B4CDE">
        <w:trPr>
          <w:trHeight w:val="267"/>
        </w:trPr>
        <w:tc>
          <w:tcPr>
            <w:tcW w:w="1069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i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i/>
                <w:sz w:val="18"/>
                <w:szCs w:val="18"/>
                <w:lang w:eastAsia="it-IT"/>
              </w:rPr>
              <w:t>Segnare con una X ciò che si intende utilizzare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Metodologie</w:t>
            </w: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Lezione frontale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Cooperative Learning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Lavori di gruppo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Lezione con sussidi multimediali (video lezioni)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Recupero in itinere individuale e/o di gruppo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Laboratori specialistici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Lavoro in coppie di aiuto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Lavoro di gruppo per fasce di livello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Lavoro di gruppo per fasce eterogenee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Brainstorming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proofErr w:type="spellStart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Problem</w:t>
            </w:r>
            <w:proofErr w:type="spellEnd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solving</w:t>
            </w:r>
            <w:proofErr w:type="spellEnd"/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Discussione guidata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Attività laboratoriali</w:t>
            </w:r>
          </w:p>
        </w:tc>
      </w:tr>
      <w:tr w:rsidR="009B4CDE" w:rsidRPr="005D5CF1" w:rsidTr="009B4CDE">
        <w:trPr>
          <w:trHeight w:val="267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Altro:</w:t>
            </w:r>
          </w:p>
        </w:tc>
      </w:tr>
      <w:tr w:rsidR="009B4CDE" w:rsidRPr="005D5CF1" w:rsidTr="009B4CDE">
        <w:trPr>
          <w:trHeight w:val="108"/>
        </w:trPr>
        <w:tc>
          <w:tcPr>
            <w:tcW w:w="2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Risorse umane</w:t>
            </w:r>
          </w:p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interne ed esterne</w:t>
            </w: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0"/>
              </w:tabs>
              <w:spacing w:after="0" w:line="20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Docente della disciplina</w:t>
            </w:r>
          </w:p>
        </w:tc>
      </w:tr>
      <w:tr w:rsidR="009B4CDE" w:rsidRPr="005D5CF1" w:rsidTr="009B4CDE">
        <w:trPr>
          <w:trHeight w:val="108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0"/>
              </w:tabs>
              <w:spacing w:after="0" w:line="20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Docenti del consiglio di classe mediante attività interdisciplinari</w:t>
            </w:r>
          </w:p>
        </w:tc>
      </w:tr>
      <w:tr w:rsidR="009B4CDE" w:rsidRPr="005D5CF1" w:rsidTr="009B4CDE">
        <w:trPr>
          <w:trHeight w:val="108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0"/>
              </w:tabs>
              <w:spacing w:after="0" w:line="20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Docenti di sostegno</w:t>
            </w:r>
          </w:p>
        </w:tc>
      </w:tr>
      <w:tr w:rsidR="009B4CDE" w:rsidRPr="005D5CF1" w:rsidTr="009B4CDE">
        <w:trPr>
          <w:trHeight w:val="108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Docenti dell’autonomia / potenziamento</w:t>
            </w:r>
          </w:p>
        </w:tc>
      </w:tr>
      <w:tr w:rsidR="009B4CDE" w:rsidRPr="005D5CF1" w:rsidTr="009B4CDE">
        <w:trPr>
          <w:trHeight w:val="108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0"/>
              </w:tabs>
              <w:spacing w:after="0" w:line="20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Altro:</w:t>
            </w:r>
          </w:p>
        </w:tc>
      </w:tr>
      <w:tr w:rsidR="009B4CDE" w:rsidRPr="005D5CF1" w:rsidTr="009B4CDE">
        <w:trPr>
          <w:trHeight w:val="42"/>
        </w:trPr>
        <w:tc>
          <w:tcPr>
            <w:tcW w:w="2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Strumenti</w:t>
            </w: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8D6E51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Piattaforma educativa in </w:t>
            </w:r>
            <w:r w:rsidR="008D6E5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Zoom.us </w:t>
            </w: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in </w:t>
            </w:r>
            <w:proofErr w:type="spellStart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DaD</w:t>
            </w:r>
            <w:proofErr w:type="spellEnd"/>
          </w:p>
        </w:tc>
      </w:tr>
      <w:tr w:rsidR="009B4CDE" w:rsidRPr="005D5CF1" w:rsidTr="009B4CDE">
        <w:trPr>
          <w:trHeight w:val="38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proofErr w:type="spellStart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Lim</w:t>
            </w:r>
            <w:proofErr w:type="spellEnd"/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 e PC in presenza </w:t>
            </w:r>
          </w:p>
        </w:tc>
      </w:tr>
      <w:tr w:rsidR="009B4CDE" w:rsidRPr="005D5CF1" w:rsidTr="009B4CDE">
        <w:trPr>
          <w:trHeight w:val="38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Materiale audiovisivo</w:t>
            </w:r>
          </w:p>
        </w:tc>
      </w:tr>
      <w:tr w:rsidR="009B4CDE" w:rsidRPr="005D5CF1" w:rsidTr="009B4CDE">
        <w:trPr>
          <w:trHeight w:val="38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 xml:space="preserve">Libro di testo </w:t>
            </w:r>
          </w:p>
        </w:tc>
      </w:tr>
      <w:tr w:rsidR="009B4CDE" w:rsidRPr="005D5CF1" w:rsidTr="009B4CDE">
        <w:trPr>
          <w:trHeight w:val="38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Dispense e materiali forniti dal docente</w:t>
            </w:r>
          </w:p>
        </w:tc>
      </w:tr>
      <w:tr w:rsidR="009B4CDE" w:rsidRPr="005D5CF1" w:rsidTr="009B4CDE">
        <w:trPr>
          <w:trHeight w:val="38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Altro:</w:t>
            </w:r>
          </w:p>
        </w:tc>
      </w:tr>
      <w:tr w:rsidR="009B4CDE" w:rsidRPr="005D5CF1" w:rsidTr="009B4CDE">
        <w:trPr>
          <w:trHeight w:val="68"/>
        </w:trPr>
        <w:tc>
          <w:tcPr>
            <w:tcW w:w="2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20"/>
                <w:szCs w:val="20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Valutazione in itinere che terrà conto dei processi di crescita.</w:t>
            </w:r>
          </w:p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  <w:r w:rsidRPr="005D5CF1">
              <w:rPr>
                <w:rFonts w:ascii="Verdana" w:eastAsia="Verdana" w:hAnsi="Verdana" w:cs="Verdana"/>
                <w:sz w:val="18"/>
                <w:szCs w:val="18"/>
                <w:lang w:eastAsia="it-IT"/>
              </w:rPr>
              <w:t>Osservazioni sistematiche con verifica: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  <w:lang w:eastAsia="it-IT"/>
              </w:rPr>
            </w:pPr>
          </w:p>
        </w:tc>
        <w:tc>
          <w:tcPr>
            <w:tcW w:w="7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it-IT"/>
              </w:rPr>
              <w:t>SCRITTA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Testi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Relazioni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Sintesi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Questionari aperti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Questionari a scelta multipla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Testi da completare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Esercizi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Soluzione problemi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Altro: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it-IT"/>
              </w:rPr>
              <w:t>ORALE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Relazioni su attività svolte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Interrogazioni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Interventi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Discussione su argomenti di studio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Altro: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it-IT"/>
              </w:rPr>
              <w:t>PRATICA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Prove grafico/pittoriche/figurative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Prove motorie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Utilizzo del computer per produrre un elaborato</w:t>
            </w:r>
          </w:p>
        </w:tc>
      </w:tr>
      <w:tr w:rsidR="009B4CDE" w:rsidRPr="005D5CF1" w:rsidTr="009B4CDE">
        <w:trPr>
          <w:trHeight w:val="62"/>
        </w:trPr>
        <w:tc>
          <w:tcPr>
            <w:tcW w:w="29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9B4CDE" w:rsidRPr="005D5CF1" w:rsidRDefault="009B4CDE" w:rsidP="0007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spacing w:after="0" w:line="240" w:lineRule="auto"/>
              <w:ind w:right="-1247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CDE" w:rsidRPr="005D5CF1" w:rsidRDefault="009B4CDE" w:rsidP="0007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6521"/>
              </w:tabs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</w:pPr>
            <w:r w:rsidRPr="005D5CF1">
              <w:rPr>
                <w:rFonts w:ascii="Verdana" w:eastAsia="Verdana" w:hAnsi="Verdana" w:cs="Verdana"/>
                <w:color w:val="000000"/>
                <w:sz w:val="18"/>
                <w:szCs w:val="18"/>
                <w:lang w:eastAsia="it-IT"/>
              </w:rPr>
              <w:t>Altro:</w:t>
            </w:r>
          </w:p>
        </w:tc>
      </w:tr>
    </w:tbl>
    <w:p w:rsidR="0050603D" w:rsidRDefault="009B4CDE" w:rsidP="0050603D">
      <w:pPr>
        <w:spacing w:after="0" w:line="240" w:lineRule="auto"/>
        <w:rPr>
          <w:rFonts w:ascii="Verdana" w:eastAsia="Verdana" w:hAnsi="Verdana" w:cs="Verdana"/>
          <w:lang w:eastAsia="it-IT"/>
        </w:rPr>
      </w:pPr>
      <w:r w:rsidRPr="005D5CF1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50603D">
        <w:rPr>
          <w:rFonts w:ascii="Verdana" w:eastAsia="Verdana" w:hAnsi="Verdana" w:cs="Verdana"/>
          <w:lang w:eastAsia="it-IT"/>
        </w:rPr>
        <w:t>Padula</w:t>
      </w:r>
      <w:r w:rsidR="0050603D" w:rsidRPr="005D5CF1">
        <w:rPr>
          <w:rFonts w:ascii="Verdana" w:eastAsia="Verdana" w:hAnsi="Verdana" w:cs="Verdana"/>
          <w:lang w:eastAsia="it-IT"/>
        </w:rPr>
        <w:t xml:space="preserve">, </w:t>
      </w:r>
      <w:r w:rsidR="0050603D" w:rsidRPr="005D5CF1">
        <w:rPr>
          <w:rFonts w:ascii="Verdana" w:eastAsia="Verdana" w:hAnsi="Verdana" w:cs="Verdana"/>
          <w:lang w:eastAsia="it-IT"/>
        </w:rPr>
        <w:tab/>
      </w:r>
      <w:r w:rsidR="0050603D" w:rsidRPr="005D5CF1">
        <w:rPr>
          <w:rFonts w:ascii="Verdana" w:eastAsia="Verdana" w:hAnsi="Verdana" w:cs="Verdana"/>
          <w:lang w:eastAsia="it-IT"/>
        </w:rPr>
        <w:tab/>
      </w:r>
      <w:r w:rsidR="0050603D" w:rsidRPr="005D5CF1">
        <w:rPr>
          <w:rFonts w:ascii="Verdana" w:eastAsia="Verdana" w:hAnsi="Verdana" w:cs="Verdana"/>
          <w:lang w:eastAsia="it-IT"/>
        </w:rPr>
        <w:tab/>
      </w:r>
      <w:r w:rsidR="0050603D" w:rsidRPr="005D5CF1">
        <w:rPr>
          <w:rFonts w:ascii="Verdana" w:eastAsia="Verdana" w:hAnsi="Verdana" w:cs="Verdana"/>
          <w:lang w:eastAsia="it-IT"/>
        </w:rPr>
        <w:tab/>
      </w:r>
      <w:r w:rsidR="0050603D" w:rsidRPr="005D5CF1">
        <w:rPr>
          <w:rFonts w:ascii="Verdana" w:eastAsia="Verdana" w:hAnsi="Verdana" w:cs="Verdana"/>
          <w:lang w:eastAsia="it-IT"/>
        </w:rPr>
        <w:tab/>
      </w:r>
      <w:r w:rsidR="0050603D" w:rsidRPr="005D5CF1">
        <w:rPr>
          <w:rFonts w:ascii="Verdana" w:eastAsia="Verdana" w:hAnsi="Verdana" w:cs="Verdana"/>
          <w:lang w:eastAsia="it-IT"/>
        </w:rPr>
        <w:tab/>
      </w:r>
      <w:r w:rsidR="0050603D" w:rsidRPr="005D5CF1">
        <w:rPr>
          <w:rFonts w:ascii="Verdana" w:eastAsia="Verdana" w:hAnsi="Verdana" w:cs="Verdana"/>
          <w:lang w:eastAsia="it-IT"/>
        </w:rPr>
        <w:tab/>
      </w:r>
      <w:r w:rsidR="0050603D" w:rsidRPr="005D5CF1">
        <w:rPr>
          <w:rFonts w:ascii="Verdana" w:eastAsia="Verdana" w:hAnsi="Verdana" w:cs="Verdana"/>
          <w:lang w:eastAsia="it-IT"/>
        </w:rPr>
        <w:tab/>
      </w:r>
      <w:r w:rsidR="0050603D" w:rsidRPr="005D5CF1">
        <w:rPr>
          <w:rFonts w:ascii="Verdana" w:eastAsia="Verdana" w:hAnsi="Verdana" w:cs="Verdana"/>
          <w:lang w:eastAsia="it-IT"/>
        </w:rPr>
        <w:tab/>
      </w:r>
      <w:r w:rsidR="0050603D" w:rsidRPr="005D5CF1">
        <w:rPr>
          <w:rFonts w:ascii="Verdana" w:eastAsia="Verdana" w:hAnsi="Verdana" w:cs="Verdana"/>
          <w:lang w:eastAsia="it-IT"/>
        </w:rPr>
        <w:tab/>
      </w:r>
    </w:p>
    <w:p w:rsidR="0050603D" w:rsidRDefault="0050603D" w:rsidP="0050603D">
      <w:pPr>
        <w:spacing w:after="0" w:line="240" w:lineRule="auto"/>
        <w:rPr>
          <w:rFonts w:ascii="Verdana" w:eastAsia="Verdana" w:hAnsi="Verdana" w:cs="Verdana"/>
          <w:lang w:eastAsia="it-IT"/>
        </w:rPr>
      </w:pPr>
    </w:p>
    <w:p w:rsidR="0050603D" w:rsidRPr="005D5CF1" w:rsidRDefault="0050603D" w:rsidP="0050603D">
      <w:pPr>
        <w:spacing w:after="0" w:line="240" w:lineRule="auto"/>
        <w:jc w:val="right"/>
        <w:rPr>
          <w:rFonts w:ascii="Verdana" w:eastAsia="Verdana" w:hAnsi="Verdana" w:cs="Verdana"/>
          <w:lang w:eastAsia="it-IT"/>
        </w:rPr>
      </w:pPr>
      <w:r w:rsidRPr="005D5CF1">
        <w:rPr>
          <w:rFonts w:ascii="Verdana" w:eastAsia="Verdana" w:hAnsi="Verdana" w:cs="Verdana"/>
          <w:lang w:eastAsia="it-IT"/>
        </w:rPr>
        <w:t>Firma docente</w:t>
      </w:r>
    </w:p>
    <w:p w:rsidR="005D5CF1" w:rsidRPr="005D5CF1" w:rsidRDefault="005D5CF1" w:rsidP="005D5CF1">
      <w:pPr>
        <w:tabs>
          <w:tab w:val="left" w:pos="8085"/>
        </w:tabs>
        <w:spacing w:after="0" w:line="240" w:lineRule="auto"/>
        <w:ind w:right="140"/>
        <w:rPr>
          <w:rFonts w:ascii="Verdana" w:eastAsia="Verdana" w:hAnsi="Verdana" w:cs="Verdana"/>
          <w:lang w:eastAsia="it-IT"/>
        </w:rPr>
      </w:pPr>
      <w:r w:rsidRPr="005D5CF1">
        <w:rPr>
          <w:rFonts w:ascii="Calibri" w:eastAsia="Calibri" w:hAnsi="Calibri" w:cs="Calibri"/>
          <w:sz w:val="24"/>
          <w:szCs w:val="24"/>
          <w:lang w:eastAsia="it-IT"/>
        </w:rPr>
        <w:br w:type="page"/>
      </w:r>
    </w:p>
    <w:p w:rsidR="005D5CF1" w:rsidRPr="005D5CF1" w:rsidRDefault="005D5CF1" w:rsidP="005D5CF1">
      <w:pPr>
        <w:spacing w:after="0" w:line="240" w:lineRule="auto"/>
        <w:jc w:val="center"/>
        <w:rPr>
          <w:rFonts w:ascii="Verdana" w:eastAsia="Verdana" w:hAnsi="Verdana" w:cs="Verdana"/>
          <w:lang w:eastAsia="it-IT"/>
        </w:rPr>
      </w:pPr>
      <w:bookmarkStart w:id="1" w:name="_gjdgxs" w:colFirst="0" w:colLast="0"/>
      <w:bookmarkEnd w:id="1"/>
    </w:p>
    <w:p w:rsidR="005D5CF1" w:rsidRPr="005D5CF1" w:rsidRDefault="005D5CF1" w:rsidP="005D5CF1">
      <w:pPr>
        <w:spacing w:after="0" w:line="240" w:lineRule="auto"/>
        <w:rPr>
          <w:rFonts w:ascii="Verdana" w:eastAsia="Verdana" w:hAnsi="Verdana" w:cs="Verdana"/>
          <w:lang w:eastAsia="it-IT"/>
        </w:rPr>
      </w:pPr>
    </w:p>
    <w:p w:rsidR="00472706" w:rsidRDefault="00472706"/>
    <w:sectPr w:rsidR="00472706" w:rsidSect="005C28B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2" w:right="567" w:bottom="720" w:left="567" w:header="14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D4" w:rsidRDefault="00B45BD4" w:rsidP="005D5CF1">
      <w:pPr>
        <w:spacing w:after="0" w:line="240" w:lineRule="auto"/>
      </w:pPr>
      <w:r>
        <w:separator/>
      </w:r>
    </w:p>
  </w:endnote>
  <w:endnote w:type="continuationSeparator" w:id="0">
    <w:p w:rsidR="00B45BD4" w:rsidRDefault="00B45BD4" w:rsidP="005D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F7" w:rsidRDefault="00B45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3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F7" w:rsidRDefault="00B45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 w:right="-1134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D4" w:rsidRDefault="00B45BD4" w:rsidP="005D5CF1">
      <w:pPr>
        <w:spacing w:after="0" w:line="240" w:lineRule="auto"/>
      </w:pPr>
      <w:r>
        <w:separator/>
      </w:r>
    </w:p>
  </w:footnote>
  <w:footnote w:type="continuationSeparator" w:id="0">
    <w:p w:rsidR="00B45BD4" w:rsidRDefault="00B45BD4" w:rsidP="005D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F7" w:rsidRDefault="00B45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693AF7" w:rsidRDefault="00B45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F1" w:rsidRDefault="005D5CF1" w:rsidP="005C28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113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751E0"/>
    <w:multiLevelType w:val="hybridMultilevel"/>
    <w:tmpl w:val="21D8E4E4"/>
    <w:lvl w:ilvl="0" w:tplc="F806CAEA">
      <w:start w:val="1"/>
      <w:numFmt w:val="bullet"/>
      <w:lvlText w:val="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13"/>
    <w:rsid w:val="00135AB2"/>
    <w:rsid w:val="003D722C"/>
    <w:rsid w:val="00472706"/>
    <w:rsid w:val="0049036C"/>
    <w:rsid w:val="0050603D"/>
    <w:rsid w:val="005C28B5"/>
    <w:rsid w:val="005D5CF1"/>
    <w:rsid w:val="008D6E51"/>
    <w:rsid w:val="009B4CDE"/>
    <w:rsid w:val="00B45BD4"/>
    <w:rsid w:val="00CE424A"/>
    <w:rsid w:val="00D2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AE73"/>
  <w15:chartTrackingRefBased/>
  <w15:docId w15:val="{A80708F9-F9CE-4225-887B-A84B18A0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CF1"/>
  </w:style>
  <w:style w:type="paragraph" w:styleId="Pidipagina">
    <w:name w:val="footer"/>
    <w:basedOn w:val="Normale"/>
    <w:link w:val="PidipaginaCarattere"/>
    <w:uiPriority w:val="99"/>
    <w:unhideWhenUsed/>
    <w:rsid w:val="005D5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AEC3-FF7C-4B96-BA86-C17B89B7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dcterms:created xsi:type="dcterms:W3CDTF">2020-06-01T13:01:00Z</dcterms:created>
  <dcterms:modified xsi:type="dcterms:W3CDTF">2020-06-01T15:12:00Z</dcterms:modified>
</cp:coreProperties>
</file>